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报告人：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3B3654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程涛</w:t>
      </w:r>
      <w:r w:rsidR="002E6CE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BE29CE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副教授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单位：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3B3654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华东师范大学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时间：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10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月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</w:t>
      </w:r>
      <w:r w:rsidR="003B3654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7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日（周</w:t>
      </w:r>
      <w:r w:rsidR="003B3654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二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）下午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1:</w:t>
      </w:r>
      <w:r w:rsidR="003B3654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0--</w:t>
      </w:r>
      <w:r w:rsidR="003B3654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2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:</w:t>
      </w:r>
      <w:r w:rsidR="00061DA6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  <w:r w:rsidR="002317D7"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0</w:t>
      </w:r>
    </w:p>
    <w:p w:rsidR="00A45B79" w:rsidRPr="00A45B79" w:rsidRDefault="00A45B79" w:rsidP="00A45B79">
      <w:pPr>
        <w:pStyle w:val="2"/>
        <w:spacing w:line="276" w:lineRule="auto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邀请人：</w:t>
      </w: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061DA6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杜荣</w:t>
      </w:r>
    </w:p>
    <w:p w:rsidR="00A45B79" w:rsidRPr="00A45B79" w:rsidRDefault="00A45B79" w:rsidP="00A45B79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地点：闵行数学楼</w:t>
      </w:r>
      <w:r w:rsidR="00061DA6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401</w:t>
      </w:r>
      <w:r w:rsid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室</w:t>
      </w:r>
    </w:p>
    <w:p w:rsidR="00BE29CE" w:rsidRPr="00BE29CE" w:rsidRDefault="00A45B79" w:rsidP="002317D7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A45B79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题目：</w:t>
      </w:r>
      <w:r w:rsidR="00FF58F9">
        <w:rPr>
          <w:rFonts w:ascii="Microsoft YaHei UI" w:hAnsi="Microsoft YaHei UI" w:hint="eastAsia"/>
          <w:color w:val="000000"/>
          <w:sz w:val="21"/>
          <w:szCs w:val="21"/>
        </w:rPr>
        <w:t xml:space="preserve"> </w:t>
      </w:r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Quasi-extremal distance (QED) constants and boundary </w:t>
      </w:r>
      <w:proofErr w:type="spellStart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quasiconformal</w:t>
      </w:r>
      <w:proofErr w:type="spellEnd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reflection constants</w:t>
      </w:r>
    </w:p>
    <w:p w:rsidR="002317D7" w:rsidRDefault="00A45B79" w:rsidP="002317D7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摘要：</w:t>
      </w:r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This talk is devoted to the study of some fundamental problems on modulus and extremal length of curve families, capacity, and n-harmonic functions in the Euclidean space </w:t>
      </w:r>
      <w:proofErr w:type="spellStart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R^n</w:t>
      </w:r>
      <w:proofErr w:type="spellEnd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. One of the main goals is to establish the existence, uniqueness, and boundary behavior of the extremal function for the conformal capacity of a capacitor in </w:t>
      </w:r>
      <w:proofErr w:type="spellStart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R^n</w:t>
      </w:r>
      <w:proofErr w:type="spellEnd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. This generalizes some </w:t>
      </w:r>
      <w:proofErr w:type="spellStart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well known</w:t>
      </w:r>
      <w:proofErr w:type="spellEnd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results and has its own interests in geometric function theory and potential theory. It is also used as a major ingredient in this paper to establish a sharp upper bound for the quasi-extremal distance constant of a domain in terms of its local boundary </w:t>
      </w:r>
      <w:proofErr w:type="spellStart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>quasiconformal</w:t>
      </w:r>
      <w:proofErr w:type="spellEnd"/>
      <w:r w:rsidR="00BE29CE" w:rsidRPr="00BE29CE"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  <w:t xml:space="preserve"> reflection constant. Along the way, several interesting results are established for modulus and extremal length. One of them is a decomposition theorem for the extremal length of the curve family joining two disjoint continua in a domain.</w:t>
      </w:r>
    </w:p>
    <w:p w:rsidR="00A860BB" w:rsidRPr="00BE29CE" w:rsidRDefault="00FF58F9" w:rsidP="00F360B2">
      <w:pPr>
        <w:pStyle w:val="2"/>
        <w:spacing w:line="276" w:lineRule="auto"/>
        <w:jc w:val="both"/>
        <w:rPr>
          <w:rFonts w:ascii="Times New Roman" w:eastAsiaTheme="minorEastAsia" w:hAnsi="Times New Roman" w:cs="Times New Roman"/>
          <w:color w:val="auto"/>
          <w:kern w:val="2"/>
          <w:sz w:val="21"/>
          <w:szCs w:val="22"/>
          <w:lang w:val="en-US"/>
        </w:rPr>
      </w:pPr>
      <w:r w:rsidRPr="002317D7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个人简介：</w:t>
      </w:r>
      <w:r w:rsidR="00BE29CE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 xml:space="preserve"> </w:t>
      </w:r>
      <w:r w:rsidR="00BE29CE">
        <w:rPr>
          <w:rFonts w:ascii="Times New Roman" w:eastAsiaTheme="minorEastAsia" w:hAnsi="Times New Roman" w:cs="Times New Roman" w:hint="eastAsia"/>
          <w:color w:val="auto"/>
          <w:kern w:val="2"/>
          <w:sz w:val="21"/>
          <w:szCs w:val="22"/>
          <w:lang w:val="en-US"/>
        </w:rPr>
        <w:t>大家都知道。</w:t>
      </w:r>
    </w:p>
    <w:p w:rsidR="00143DF0" w:rsidRDefault="00143DF0" w:rsidP="00A860BB"/>
    <w:p w:rsidR="00143DF0" w:rsidRDefault="0072180C" w:rsidP="00A860BB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59705" cy="3921125"/>
            <wp:effectExtent l="0" t="0" r="0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9705" cy="3921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80C" w:rsidRDefault="0072180C" w:rsidP="00A860BB">
      <w:pPr>
        <w:rPr>
          <w:rFonts w:hint="eastAsia"/>
        </w:rPr>
      </w:pPr>
    </w:p>
    <w:p w:rsidR="0072180C" w:rsidRDefault="0072180C" w:rsidP="00A860BB"/>
    <w:p w:rsidR="00143DF0" w:rsidRDefault="0072180C" w:rsidP="00A860BB">
      <w:r>
        <w:rPr>
          <w:noProof/>
        </w:rPr>
        <w:lastRenderedPageBreak/>
        <w:drawing>
          <wp:inline distT="0" distB="0" distL="0" distR="0">
            <wp:extent cx="5266690" cy="393573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6690" cy="393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093B" w:rsidRDefault="001D093B" w:rsidP="00F360B2">
      <w:r>
        <w:separator/>
      </w:r>
    </w:p>
  </w:endnote>
  <w:endnote w:type="continuationSeparator" w:id="0">
    <w:p w:rsidR="001D093B" w:rsidRDefault="001D093B" w:rsidP="00F36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icrosoft YaHei UI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093B" w:rsidRDefault="001D093B" w:rsidP="00F360B2">
      <w:r>
        <w:separator/>
      </w:r>
    </w:p>
  </w:footnote>
  <w:footnote w:type="continuationSeparator" w:id="0">
    <w:p w:rsidR="001D093B" w:rsidRDefault="001D093B" w:rsidP="00F36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B79"/>
    <w:rsid w:val="00047CE9"/>
    <w:rsid w:val="00061DA6"/>
    <w:rsid w:val="000C5901"/>
    <w:rsid w:val="00143DF0"/>
    <w:rsid w:val="001D093B"/>
    <w:rsid w:val="002317D7"/>
    <w:rsid w:val="002B51C5"/>
    <w:rsid w:val="002E6CE9"/>
    <w:rsid w:val="003402BB"/>
    <w:rsid w:val="003B3654"/>
    <w:rsid w:val="00417CB5"/>
    <w:rsid w:val="00532973"/>
    <w:rsid w:val="0072180C"/>
    <w:rsid w:val="00734413"/>
    <w:rsid w:val="008E1BDF"/>
    <w:rsid w:val="00A45B79"/>
    <w:rsid w:val="00A860BB"/>
    <w:rsid w:val="00AD4CD0"/>
    <w:rsid w:val="00B46E97"/>
    <w:rsid w:val="00BE29CE"/>
    <w:rsid w:val="00BE696F"/>
    <w:rsid w:val="00C406B3"/>
    <w:rsid w:val="00CD6F19"/>
    <w:rsid w:val="00F360B2"/>
    <w:rsid w:val="00FF5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unhideWhenUsed/>
    <w:qFormat/>
    <w:rsid w:val="00A45B79"/>
    <w:pPr>
      <w:keepNext/>
      <w:keepLines/>
      <w:widowControl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A45B79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val="en-GB"/>
    </w:rPr>
  </w:style>
  <w:style w:type="paragraph" w:styleId="a3">
    <w:name w:val="Balloon Text"/>
    <w:basedOn w:val="a"/>
    <w:link w:val="Char"/>
    <w:uiPriority w:val="99"/>
    <w:semiHidden/>
    <w:unhideWhenUsed/>
    <w:rsid w:val="00AD4CD0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AD4CD0"/>
    <w:rPr>
      <w:sz w:val="18"/>
      <w:szCs w:val="18"/>
    </w:rPr>
  </w:style>
  <w:style w:type="paragraph" w:styleId="a4">
    <w:name w:val="Plain Text"/>
    <w:basedOn w:val="a"/>
    <w:link w:val="Char0"/>
    <w:uiPriority w:val="99"/>
    <w:semiHidden/>
    <w:unhideWhenUsed/>
    <w:rsid w:val="00FF58F9"/>
    <w:pPr>
      <w:jc w:val="left"/>
    </w:pPr>
    <w:rPr>
      <w:rFonts w:ascii="Calibri" w:eastAsia="宋体" w:hAnsi="Courier New" w:cs="Courier New"/>
      <w:szCs w:val="21"/>
    </w:rPr>
  </w:style>
  <w:style w:type="character" w:customStyle="1" w:styleId="Char0">
    <w:name w:val="纯文本 Char"/>
    <w:basedOn w:val="a0"/>
    <w:link w:val="a4"/>
    <w:uiPriority w:val="99"/>
    <w:semiHidden/>
    <w:rsid w:val="00FF58F9"/>
    <w:rPr>
      <w:rFonts w:ascii="Calibri" w:eastAsia="宋体" w:hAnsi="Courier New" w:cs="Courier New"/>
      <w:szCs w:val="21"/>
    </w:rPr>
  </w:style>
  <w:style w:type="paragraph" w:styleId="a5">
    <w:name w:val="header"/>
    <w:basedOn w:val="a"/>
    <w:link w:val="Char1"/>
    <w:uiPriority w:val="99"/>
    <w:unhideWhenUsed/>
    <w:rsid w:val="00F360B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5"/>
    <w:uiPriority w:val="99"/>
    <w:rsid w:val="00F360B2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rsid w:val="00F360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rsid w:val="00F360B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12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158</Words>
  <Characters>907</Characters>
  <Application>Microsoft Office Word</Application>
  <DocSecurity>0</DocSecurity>
  <Lines>7</Lines>
  <Paragraphs>2</Paragraphs>
  <ScaleCrop>false</ScaleCrop>
  <Company/>
  <LinksUpToDate>false</LinksUpToDate>
  <CharactersWithSpaces>1063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</dc:creator>
  <cp:lastModifiedBy>Rong</cp:lastModifiedBy>
  <cp:revision>4</cp:revision>
  <dcterms:created xsi:type="dcterms:W3CDTF">2017-10-12T02:12:00Z</dcterms:created>
  <dcterms:modified xsi:type="dcterms:W3CDTF">2017-11-13T09:02:00Z</dcterms:modified>
</cp:coreProperties>
</file>